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3E" w:rsidRPr="00544BC9" w:rsidRDefault="005C0D3E" w:rsidP="005C0D3E">
      <w:pPr>
        <w:pStyle w:val="Nadpisedit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</w:rPr>
        <w:t>ČESTNÉ PROHLÁŠENÍ K PROKÁZÁNÍ KVALIFIKACE</w:t>
      </w:r>
    </w:p>
    <w:p w:rsid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b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5C0D3E" w:rsidRPr="00544BC9" w:rsidTr="00900E0B">
        <w:trPr>
          <w:trHeight w:val="340"/>
        </w:trPr>
        <w:tc>
          <w:tcPr>
            <w:tcW w:w="2977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zakázka:</w:t>
            </w:r>
          </w:p>
        </w:tc>
        <w:tc>
          <w:tcPr>
            <w:tcW w:w="6095" w:type="dxa"/>
            <w:vAlign w:val="center"/>
          </w:tcPr>
          <w:p w:rsidR="005C0D3E" w:rsidRPr="00F53896" w:rsidRDefault="00986B29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  <w:sz w:val="24"/>
              </w:rPr>
            </w:pPr>
            <w:r>
              <w:rPr>
                <w:rFonts w:ascii="Arial Narrow" w:hAnsi="Arial Narrow" w:cstheme="majorHAnsi"/>
                <w:bCs/>
              </w:rPr>
              <w:t>„Výstavba a oprava komunikace ulice Erbenova II. Etapa a Procházkova I. Etapa, Kostelec nad Orlicí</w:t>
            </w:r>
            <w:r>
              <w:rPr>
                <w:rFonts w:ascii="Arial Narrow" w:hAnsi="Arial Narrow" w:cs="Arial Narrow"/>
                <w:bCs/>
              </w:rPr>
              <w:t>“</w:t>
            </w:r>
          </w:p>
        </w:tc>
      </w:tr>
      <w:tr w:rsidR="005C0D3E" w:rsidRPr="00544BC9" w:rsidTr="00900E0B">
        <w:trPr>
          <w:trHeight w:val="340"/>
        </w:trPr>
        <w:tc>
          <w:tcPr>
            <w:tcW w:w="2977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Zadavatel:</w:t>
            </w:r>
          </w:p>
        </w:tc>
        <w:tc>
          <w:tcPr>
            <w:tcW w:w="6095" w:type="dxa"/>
            <w:vAlign w:val="center"/>
          </w:tcPr>
          <w:p w:rsidR="005C0D3E" w:rsidRPr="00F53896" w:rsidRDefault="005C0D3E" w:rsidP="00A23B89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  <w:sz w:val="24"/>
              </w:rPr>
            </w:pPr>
            <w:r w:rsidRPr="00F53896">
              <w:rPr>
                <w:rFonts w:ascii="Arial Narrow" w:eastAsia="Times New Roman" w:hAnsi="Arial Narrow"/>
                <w:color w:val="000000" w:themeColor="text1"/>
                <w:sz w:val="24"/>
              </w:rPr>
              <w:t>Město Kostelec nad Orlicí, Palackého náměstí 38</w:t>
            </w:r>
            <w:r w:rsidR="00A23B89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, 517 41 Kostelec nad Orlicí IČ </w:t>
            </w:r>
            <w:r w:rsidRPr="00F53896">
              <w:rPr>
                <w:rFonts w:ascii="Arial Narrow" w:eastAsia="Times New Roman" w:hAnsi="Arial Narrow"/>
                <w:color w:val="000000" w:themeColor="text1"/>
                <w:sz w:val="24"/>
              </w:rPr>
              <w:t>00274968</w:t>
            </w:r>
          </w:p>
        </w:tc>
      </w:tr>
    </w:tbl>
    <w:p w:rsidR="000C6B52" w:rsidRDefault="000C6B52" w:rsidP="000C6B52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0C6B52" w:rsidRDefault="000C6B52" w:rsidP="000C6B52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6022"/>
      </w:tblGrid>
      <w:tr w:rsidR="005C0D3E" w:rsidRPr="00F53896" w:rsidTr="00900E0B">
        <w:trPr>
          <w:trHeight w:val="340"/>
        </w:trPr>
        <w:tc>
          <w:tcPr>
            <w:tcW w:w="2960" w:type="dxa"/>
            <w:vAlign w:val="center"/>
            <w:hideMark/>
          </w:tcPr>
          <w:p w:rsidR="005C0D3E" w:rsidRPr="00F53896" w:rsidRDefault="005C0D3E" w:rsidP="005C0D3E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Účastník</w:t>
            </w:r>
            <w:r w:rsidRPr="00F53896">
              <w:rPr>
                <w:rFonts w:ascii="Arial Narrow" w:hAnsi="Arial Narrow"/>
                <w:b/>
                <w:sz w:val="24"/>
              </w:rPr>
              <w:t>:</w:t>
            </w:r>
          </w:p>
        </w:tc>
        <w:tc>
          <w:tcPr>
            <w:tcW w:w="6022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/>
                <w:i/>
                <w:sz w:val="24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]</w:t>
            </w:r>
          </w:p>
        </w:tc>
      </w:tr>
      <w:tr w:rsidR="005C0D3E" w:rsidRPr="00F53896" w:rsidTr="00900E0B">
        <w:trPr>
          <w:trHeight w:val="340"/>
        </w:trPr>
        <w:tc>
          <w:tcPr>
            <w:tcW w:w="2960" w:type="dxa"/>
            <w:vAlign w:val="center"/>
            <w:hideMark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Sídlo:</w:t>
            </w:r>
          </w:p>
        </w:tc>
        <w:tc>
          <w:tcPr>
            <w:tcW w:w="6022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/>
                <w:i/>
                <w:sz w:val="24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]</w:t>
            </w:r>
          </w:p>
        </w:tc>
      </w:tr>
      <w:tr w:rsidR="005C0D3E" w:rsidRPr="00F53896" w:rsidTr="00900E0B">
        <w:trPr>
          <w:trHeight w:val="340"/>
        </w:trPr>
        <w:tc>
          <w:tcPr>
            <w:tcW w:w="2960" w:type="dxa"/>
            <w:vAlign w:val="center"/>
            <w:hideMark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Kontaktní adresa:</w:t>
            </w:r>
          </w:p>
        </w:tc>
        <w:tc>
          <w:tcPr>
            <w:tcW w:w="6022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/>
                <w:i/>
                <w:sz w:val="24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]</w:t>
            </w:r>
          </w:p>
        </w:tc>
      </w:tr>
      <w:tr w:rsidR="005C0D3E" w:rsidRPr="00F53896" w:rsidTr="005C0D3E">
        <w:trPr>
          <w:trHeight w:val="340"/>
        </w:trPr>
        <w:tc>
          <w:tcPr>
            <w:tcW w:w="2960" w:type="dxa"/>
            <w:vAlign w:val="center"/>
            <w:hideMark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IČ/DIČ:</w:t>
            </w:r>
          </w:p>
        </w:tc>
        <w:tc>
          <w:tcPr>
            <w:tcW w:w="6022" w:type="dxa"/>
            <w:vAlign w:val="center"/>
          </w:tcPr>
          <w:p w:rsidR="005C0D3E" w:rsidRPr="00F53896" w:rsidRDefault="005C0D3E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/>
                <w:i/>
                <w:sz w:val="24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/>
                <w:sz w:val="24"/>
                <w:highlight w:val="yellow"/>
              </w:rPr>
              <w:t>]</w:t>
            </w:r>
          </w:p>
        </w:tc>
      </w:tr>
    </w:tbl>
    <w:p w:rsidR="000C6B52" w:rsidRDefault="000C6B52" w:rsidP="000C6B52">
      <w:pPr>
        <w:jc w:val="both"/>
        <w:rPr>
          <w:rFonts w:ascii="Calibri" w:hAnsi="Calibri" w:cs="Calibri"/>
          <w:sz w:val="22"/>
          <w:szCs w:val="22"/>
        </w:rPr>
      </w:pPr>
    </w:p>
    <w:p w:rsidR="000C6B52" w:rsidRPr="008D79CF" w:rsidRDefault="000C6B52" w:rsidP="000C6B52">
      <w:pPr>
        <w:jc w:val="both"/>
        <w:rPr>
          <w:rFonts w:ascii="Calibri" w:hAnsi="Calibri" w:cs="Calibri"/>
          <w:sz w:val="22"/>
          <w:szCs w:val="22"/>
        </w:rPr>
      </w:pPr>
    </w:p>
    <w:p w:rsidR="000C6B52" w:rsidRPr="005C0D3E" w:rsidRDefault="000C6B52" w:rsidP="000C6B52">
      <w:pPr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Výše jmenovaný účastník tímto čestně prohlašuje, že se v plném rozsahu seznámil s obsahem zadávací dokumentace k výše uvedené veřejné zaká</w:t>
      </w:r>
      <w:r w:rsidRPr="005C0D3E">
        <w:rPr>
          <w:rFonts w:ascii="Arial Narrow" w:hAnsi="Arial Narrow" w:cstheme="minorHAnsi"/>
        </w:rPr>
        <w:t>zce a jejími přílohami, že si před podáním nabídky vyjasnil veškerá sporná ustanovení či nejasnosti, že zadávací dokumentaci respektuje a všechny údaje v ní obsažené jsou mu srozumitelné a jasné a nebrání řádnému zpracování nabídky.</w:t>
      </w:r>
    </w:p>
    <w:p w:rsidR="000C6B52" w:rsidRPr="005C0D3E" w:rsidRDefault="000C6B52" w:rsidP="000C6B52">
      <w:pPr>
        <w:jc w:val="both"/>
        <w:rPr>
          <w:rFonts w:ascii="Arial Narrow" w:hAnsi="Arial Narrow" w:cs="Calibri"/>
          <w:szCs w:val="22"/>
        </w:rPr>
      </w:pPr>
    </w:p>
    <w:p w:rsidR="000C6B52" w:rsidRPr="005C0D3E" w:rsidRDefault="000C6B52" w:rsidP="000C6B52">
      <w:pPr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Výše jmenovaný účastník tímto dále čestně prohlašuje, že</w:t>
      </w:r>
    </w:p>
    <w:p w:rsidR="000C6B52" w:rsidRPr="005C0D3E" w:rsidRDefault="000C6B52" w:rsidP="000C6B52">
      <w:pPr>
        <w:pStyle w:val="Odstavecseseznamem"/>
        <w:numPr>
          <w:ilvl w:val="0"/>
          <w:numId w:val="3"/>
        </w:numPr>
        <w:ind w:left="993" w:hanging="426"/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splňuje veškerou požadovanou základní způsobilost dle § 74 zákona</w:t>
      </w:r>
      <w:r w:rsidR="00A23B89">
        <w:rPr>
          <w:rFonts w:ascii="Arial Narrow" w:hAnsi="Arial Narrow" w:cs="Calibri"/>
          <w:szCs w:val="22"/>
        </w:rPr>
        <w:t>;</w:t>
      </w:r>
      <w:r w:rsidRPr="005C0D3E">
        <w:rPr>
          <w:rFonts w:ascii="Arial Narrow" w:hAnsi="Arial Narrow" w:cs="Calibri"/>
          <w:szCs w:val="22"/>
        </w:rPr>
        <w:t xml:space="preserve"> </w:t>
      </w:r>
    </w:p>
    <w:p w:rsidR="000C6B52" w:rsidRPr="005C0D3E" w:rsidRDefault="000C6B52" w:rsidP="000C6B52">
      <w:pPr>
        <w:pStyle w:val="Odstavecseseznamem"/>
        <w:numPr>
          <w:ilvl w:val="0"/>
          <w:numId w:val="2"/>
        </w:numPr>
        <w:ind w:left="993" w:hanging="426"/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splňuje veškerou požadovanou profesní způsobilost dle § 77 zákona</w:t>
      </w:r>
      <w:r w:rsidR="00A23B89">
        <w:rPr>
          <w:rFonts w:ascii="Arial Narrow" w:hAnsi="Arial Narrow" w:cs="Calibri"/>
          <w:szCs w:val="22"/>
        </w:rPr>
        <w:t>;</w:t>
      </w:r>
    </w:p>
    <w:p w:rsidR="000C6B52" w:rsidRPr="005C0D3E" w:rsidRDefault="000C6B52" w:rsidP="000C6B52">
      <w:pPr>
        <w:pStyle w:val="Odstavecseseznamem"/>
        <w:numPr>
          <w:ilvl w:val="0"/>
          <w:numId w:val="2"/>
        </w:numPr>
        <w:ind w:left="993" w:hanging="426"/>
        <w:jc w:val="both"/>
        <w:rPr>
          <w:rFonts w:ascii="Arial Narrow" w:hAnsi="Arial Narrow" w:cs="Calibri"/>
          <w:szCs w:val="22"/>
        </w:rPr>
      </w:pPr>
      <w:r w:rsidRPr="005C0D3E">
        <w:rPr>
          <w:rFonts w:ascii="Arial Narrow" w:hAnsi="Arial Narrow" w:cs="Calibri"/>
          <w:szCs w:val="22"/>
        </w:rPr>
        <w:t>splňuje veškerou požadovanou technickou kvalifikac</w:t>
      </w:r>
      <w:r w:rsidR="000A10BC" w:rsidRPr="005C0D3E">
        <w:rPr>
          <w:rFonts w:ascii="Arial Narrow" w:hAnsi="Arial Narrow" w:cs="Calibri"/>
          <w:szCs w:val="22"/>
        </w:rPr>
        <w:t>i</w:t>
      </w:r>
      <w:r w:rsidRPr="005C0D3E">
        <w:rPr>
          <w:rFonts w:ascii="Arial Narrow" w:hAnsi="Arial Narrow" w:cs="Calibri"/>
          <w:szCs w:val="22"/>
        </w:rPr>
        <w:t xml:space="preserve"> dle § 79 zákona</w:t>
      </w:r>
      <w:r w:rsidR="00A23B89">
        <w:rPr>
          <w:rFonts w:ascii="Arial Narrow" w:hAnsi="Arial Narrow" w:cs="Calibri"/>
          <w:szCs w:val="22"/>
        </w:rPr>
        <w:t>.</w:t>
      </w:r>
    </w:p>
    <w:p w:rsidR="000C6B52" w:rsidRDefault="000C6B52" w:rsidP="000C6B52">
      <w:pPr>
        <w:ind w:left="993" w:hanging="426"/>
        <w:jc w:val="both"/>
        <w:rPr>
          <w:rFonts w:ascii="Calibri" w:hAnsi="Calibri" w:cs="Calibri"/>
          <w:sz w:val="22"/>
          <w:szCs w:val="22"/>
        </w:rPr>
      </w:pPr>
    </w:p>
    <w:p w:rsidR="000C6B52" w:rsidRDefault="000C6B52" w:rsidP="000C6B5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0C6B52" w:rsidRPr="005C0D3E" w:rsidRDefault="000C6B52" w:rsidP="000C6B52">
      <w:pPr>
        <w:jc w:val="both"/>
        <w:rPr>
          <w:rFonts w:ascii="Calibri" w:hAnsi="Calibri" w:cs="Calibri"/>
          <w:b/>
          <w:bCs/>
          <w:szCs w:val="22"/>
        </w:rPr>
      </w:pP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  <w:r w:rsidRPr="005C0D3E">
        <w:rPr>
          <w:rFonts w:ascii="Arial Narrow" w:hAnsi="Arial Narrow"/>
          <w:sz w:val="24"/>
          <w:highlight w:val="yellow"/>
        </w:rPr>
        <w:t xml:space="preserve">V 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[</w:t>
      </w:r>
      <w:r w:rsidRPr="00F53896">
        <w:rPr>
          <w:rStyle w:val="doplnuchazeChar"/>
          <w:rFonts w:ascii="Arial Narrow" w:eastAsia="Calibri" w:hAnsi="Arial Narrow"/>
          <w:i/>
          <w:sz w:val="24"/>
          <w:highlight w:val="yellow"/>
        </w:rPr>
        <w:t>doplní účastník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]</w:t>
      </w:r>
      <w:r w:rsidRPr="005C0D3E">
        <w:rPr>
          <w:rFonts w:ascii="Arial Narrow" w:hAnsi="Arial Narrow"/>
          <w:sz w:val="24"/>
          <w:highlight w:val="yellow"/>
        </w:rPr>
        <w:t xml:space="preserve"> dne 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[</w:t>
      </w:r>
      <w:r w:rsidRPr="00F53896">
        <w:rPr>
          <w:rStyle w:val="doplnuchazeChar"/>
          <w:rFonts w:ascii="Arial Narrow" w:eastAsia="Calibri" w:hAnsi="Arial Narrow"/>
          <w:i/>
          <w:sz w:val="24"/>
          <w:highlight w:val="yellow"/>
        </w:rPr>
        <w:t>doplní účastník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]</w:t>
      </w:r>
      <w:r w:rsidR="00F660BA">
        <w:rPr>
          <w:rFonts w:ascii="Arial Narrow" w:hAnsi="Arial Narrow"/>
          <w:sz w:val="24"/>
          <w:highlight w:val="yellow"/>
        </w:rPr>
        <w:t xml:space="preserve"> 202</w:t>
      </w:r>
      <w:r w:rsidR="00F660BA">
        <w:rPr>
          <w:rFonts w:ascii="Arial Narrow" w:hAnsi="Arial Narrow"/>
          <w:sz w:val="24"/>
        </w:rPr>
        <w:t>4</w:t>
      </w:r>
      <w:bookmarkStart w:id="0" w:name="_GoBack"/>
      <w:bookmarkEnd w:id="0"/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sz w:val="24"/>
        </w:rPr>
      </w:pPr>
      <w:r w:rsidRPr="005C0D3E">
        <w:rPr>
          <w:rFonts w:ascii="Arial Narrow" w:hAnsi="Arial Narrow"/>
          <w:sz w:val="24"/>
        </w:rPr>
        <w:t>……………….………………………………………………</w:t>
      </w:r>
    </w:p>
    <w:p w:rsid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rFonts w:ascii="Arial Narrow" w:hAnsi="Arial Narrow"/>
          <w:sz w:val="24"/>
          <w:highlight w:val="yellow"/>
        </w:rPr>
      </w:pP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[</w:t>
      </w:r>
      <w:r w:rsidRPr="00F53896">
        <w:rPr>
          <w:rStyle w:val="doplnuchazeChar"/>
          <w:rFonts w:ascii="Arial Narrow" w:eastAsia="Calibri" w:hAnsi="Arial Narrow"/>
          <w:i/>
          <w:sz w:val="24"/>
          <w:highlight w:val="yellow"/>
        </w:rPr>
        <w:t>doplní účastník</w:t>
      </w:r>
      <w:r w:rsidRPr="00F53896">
        <w:rPr>
          <w:rStyle w:val="doplnuchazeChar"/>
          <w:rFonts w:ascii="Arial Narrow" w:eastAsia="Calibri" w:hAnsi="Arial Narrow"/>
          <w:sz w:val="24"/>
          <w:highlight w:val="yellow"/>
        </w:rPr>
        <w:t>]</w:t>
      </w:r>
    </w:p>
    <w:p w:rsidR="005C0D3E" w:rsidRPr="005C0D3E" w:rsidRDefault="005C0D3E" w:rsidP="005C0D3E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rFonts w:ascii="Arial Narrow" w:hAnsi="Arial Narrow"/>
          <w:sz w:val="4"/>
          <w:szCs w:val="2"/>
        </w:rPr>
      </w:pPr>
      <w:r w:rsidRPr="005C0D3E">
        <w:rPr>
          <w:rFonts w:ascii="Arial Narrow" w:hAnsi="Arial Narrow"/>
          <w:sz w:val="24"/>
          <w:highlight w:val="yellow"/>
        </w:rPr>
        <w:t>Jméno, funkce a podpis oprávněné osoby</w:t>
      </w:r>
    </w:p>
    <w:p w:rsidR="008E07B5" w:rsidRPr="005C0D3E" w:rsidRDefault="008E07B5" w:rsidP="000C6B52">
      <w:pPr>
        <w:rPr>
          <w:sz w:val="28"/>
        </w:rPr>
      </w:pPr>
    </w:p>
    <w:sectPr w:rsidR="008E07B5" w:rsidRPr="005C0D3E" w:rsidSect="009C35A5">
      <w:headerReference w:type="default" r:id="rId8"/>
      <w:pgSz w:w="11906" w:h="16838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4FD" w:rsidRDefault="001B54FD" w:rsidP="00F27C4A">
      <w:r>
        <w:separator/>
      </w:r>
    </w:p>
  </w:endnote>
  <w:endnote w:type="continuationSeparator" w:id="0">
    <w:p w:rsidR="001B54FD" w:rsidRDefault="001B54FD" w:rsidP="00F2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4FD" w:rsidRDefault="001B54FD" w:rsidP="00F27C4A">
      <w:r>
        <w:separator/>
      </w:r>
    </w:p>
  </w:footnote>
  <w:footnote w:type="continuationSeparator" w:id="0">
    <w:p w:rsidR="001B54FD" w:rsidRDefault="001B54FD" w:rsidP="00F27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C4A" w:rsidRPr="00FB0C47" w:rsidRDefault="00F27C4A" w:rsidP="00F27C4A">
    <w:pPr>
      <w:pStyle w:val="Zhlav"/>
      <w:jc w:val="right"/>
      <w:rPr>
        <w:noProof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  <w:t xml:space="preserve">        </w:t>
    </w:r>
    <w:r w:rsidR="005316E1">
      <w:rPr>
        <w:rFonts w:ascii="Calibri" w:hAnsi="Calibri"/>
        <w:b/>
      </w:rPr>
      <w:t xml:space="preserve">Příloha č. </w:t>
    </w:r>
    <w:r w:rsidR="000C6B52">
      <w:rPr>
        <w:rFonts w:ascii="Calibri" w:hAnsi="Calibri"/>
        <w:b/>
      </w:rPr>
      <w:t>3</w:t>
    </w:r>
    <w:r w:rsidRPr="00C51816">
      <w:rPr>
        <w:rFonts w:ascii="Calibri" w:hAnsi="Calibri"/>
        <w:b/>
      </w:rPr>
      <w:t xml:space="preserve"> ZD </w:t>
    </w:r>
  </w:p>
  <w:p w:rsidR="00F27C4A" w:rsidRDefault="00F27C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CBA"/>
    <w:multiLevelType w:val="hybridMultilevel"/>
    <w:tmpl w:val="14C89F36"/>
    <w:lvl w:ilvl="0" w:tplc="448AB796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E2511E"/>
    <w:multiLevelType w:val="hybridMultilevel"/>
    <w:tmpl w:val="EECA76B6"/>
    <w:lvl w:ilvl="0" w:tplc="AE160AD2">
      <w:start w:val="1"/>
      <w:numFmt w:val="bullet"/>
      <w:lvlText w:val="&gt;"/>
      <w:lvlJc w:val="left"/>
      <w:pPr>
        <w:ind w:left="177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4A"/>
    <w:rsid w:val="00040053"/>
    <w:rsid w:val="0007354A"/>
    <w:rsid w:val="000736EC"/>
    <w:rsid w:val="0008613A"/>
    <w:rsid w:val="000A10BC"/>
    <w:rsid w:val="000C6B52"/>
    <w:rsid w:val="000D3A33"/>
    <w:rsid w:val="000E484C"/>
    <w:rsid w:val="000F4722"/>
    <w:rsid w:val="00125135"/>
    <w:rsid w:val="00145BBF"/>
    <w:rsid w:val="001946B3"/>
    <w:rsid w:val="00195DA9"/>
    <w:rsid w:val="001A1141"/>
    <w:rsid w:val="001A3CA6"/>
    <w:rsid w:val="001B54FD"/>
    <w:rsid w:val="001C0FF1"/>
    <w:rsid w:val="00217551"/>
    <w:rsid w:val="00235096"/>
    <w:rsid w:val="00294BAD"/>
    <w:rsid w:val="002C6683"/>
    <w:rsid w:val="002D5AC1"/>
    <w:rsid w:val="002F1A54"/>
    <w:rsid w:val="00301829"/>
    <w:rsid w:val="00323DB4"/>
    <w:rsid w:val="00347BF5"/>
    <w:rsid w:val="00383702"/>
    <w:rsid w:val="003843DC"/>
    <w:rsid w:val="0038707B"/>
    <w:rsid w:val="003A0C82"/>
    <w:rsid w:val="003C3258"/>
    <w:rsid w:val="003E3A24"/>
    <w:rsid w:val="004104E5"/>
    <w:rsid w:val="004120CF"/>
    <w:rsid w:val="00432A63"/>
    <w:rsid w:val="00443745"/>
    <w:rsid w:val="004529FA"/>
    <w:rsid w:val="00466276"/>
    <w:rsid w:val="004763C8"/>
    <w:rsid w:val="0049488E"/>
    <w:rsid w:val="004A6D27"/>
    <w:rsid w:val="004C447C"/>
    <w:rsid w:val="004E70AA"/>
    <w:rsid w:val="005316E1"/>
    <w:rsid w:val="00571D65"/>
    <w:rsid w:val="00576CCE"/>
    <w:rsid w:val="00581F49"/>
    <w:rsid w:val="00586518"/>
    <w:rsid w:val="005A0BF7"/>
    <w:rsid w:val="005C0D3E"/>
    <w:rsid w:val="005D2AF7"/>
    <w:rsid w:val="005D3606"/>
    <w:rsid w:val="005E1C2B"/>
    <w:rsid w:val="00601C24"/>
    <w:rsid w:val="006528E7"/>
    <w:rsid w:val="00662845"/>
    <w:rsid w:val="0068169B"/>
    <w:rsid w:val="006A475A"/>
    <w:rsid w:val="006C22C0"/>
    <w:rsid w:val="006D404A"/>
    <w:rsid w:val="0071398D"/>
    <w:rsid w:val="007510C2"/>
    <w:rsid w:val="007835F7"/>
    <w:rsid w:val="00791B54"/>
    <w:rsid w:val="00796F14"/>
    <w:rsid w:val="007A4E91"/>
    <w:rsid w:val="00824142"/>
    <w:rsid w:val="00832943"/>
    <w:rsid w:val="008440F5"/>
    <w:rsid w:val="008469B2"/>
    <w:rsid w:val="008749D3"/>
    <w:rsid w:val="008918E0"/>
    <w:rsid w:val="008C5212"/>
    <w:rsid w:val="008C66D7"/>
    <w:rsid w:val="008E07B5"/>
    <w:rsid w:val="008F0769"/>
    <w:rsid w:val="009179EC"/>
    <w:rsid w:val="00942198"/>
    <w:rsid w:val="00942EBC"/>
    <w:rsid w:val="00986B29"/>
    <w:rsid w:val="009908EA"/>
    <w:rsid w:val="009A7FB0"/>
    <w:rsid w:val="009B678E"/>
    <w:rsid w:val="009C35A5"/>
    <w:rsid w:val="009E2AB8"/>
    <w:rsid w:val="009F2AC3"/>
    <w:rsid w:val="009F6CFD"/>
    <w:rsid w:val="00A14BD5"/>
    <w:rsid w:val="00A22797"/>
    <w:rsid w:val="00A23B89"/>
    <w:rsid w:val="00A40B75"/>
    <w:rsid w:val="00A80A06"/>
    <w:rsid w:val="00AD1E74"/>
    <w:rsid w:val="00B03972"/>
    <w:rsid w:val="00B113B6"/>
    <w:rsid w:val="00B44344"/>
    <w:rsid w:val="00B45981"/>
    <w:rsid w:val="00B64B95"/>
    <w:rsid w:val="00B6717B"/>
    <w:rsid w:val="00BD4292"/>
    <w:rsid w:val="00C141C0"/>
    <w:rsid w:val="00C216DD"/>
    <w:rsid w:val="00CB4A99"/>
    <w:rsid w:val="00CB64E2"/>
    <w:rsid w:val="00CF6567"/>
    <w:rsid w:val="00D059F3"/>
    <w:rsid w:val="00D14BF7"/>
    <w:rsid w:val="00D217DA"/>
    <w:rsid w:val="00D378D6"/>
    <w:rsid w:val="00D52F7C"/>
    <w:rsid w:val="00D72C34"/>
    <w:rsid w:val="00D87907"/>
    <w:rsid w:val="00DC3DD8"/>
    <w:rsid w:val="00E01CB8"/>
    <w:rsid w:val="00E07331"/>
    <w:rsid w:val="00E22099"/>
    <w:rsid w:val="00E854E7"/>
    <w:rsid w:val="00E95A12"/>
    <w:rsid w:val="00E96160"/>
    <w:rsid w:val="00EE532A"/>
    <w:rsid w:val="00EF4EAE"/>
    <w:rsid w:val="00F27C4A"/>
    <w:rsid w:val="00F327FC"/>
    <w:rsid w:val="00F5218B"/>
    <w:rsid w:val="00F660BA"/>
    <w:rsid w:val="00F66F07"/>
    <w:rsid w:val="00F86A5E"/>
    <w:rsid w:val="00FA2728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Styl2"/>
    <w:link w:val="Nadpis1Char"/>
    <w:uiPriority w:val="99"/>
    <w:qFormat/>
    <w:rsid w:val="005C0D3E"/>
    <w:pPr>
      <w:keepNext/>
      <w:keepLines/>
      <w:numPr>
        <w:numId w:val="4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0D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basedOn w:val="Normln"/>
    <w:rsid w:val="005316E1"/>
    <w:pPr>
      <w:widowControl w:val="0"/>
      <w:spacing w:line="261" w:lineRule="auto"/>
    </w:pPr>
    <w:rPr>
      <w:noProof/>
      <w:color w:val="000000"/>
      <w:szCs w:val="20"/>
    </w:rPr>
  </w:style>
  <w:style w:type="paragraph" w:customStyle="1" w:styleId="Zkladntextodsazen31">
    <w:name w:val="Základní text odsazený 31"/>
    <w:rsid w:val="005316E1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Odstavecseseznamem">
    <w:name w:val="List Paragraph"/>
    <w:basedOn w:val="Normln"/>
    <w:uiPriority w:val="34"/>
    <w:qFormat/>
    <w:rsid w:val="000C6B52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49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9D3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C0D3E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customStyle="1" w:styleId="Styl2">
    <w:name w:val="Styl2"/>
    <w:basedOn w:val="Bezmezer"/>
    <w:link w:val="Styl2Char"/>
    <w:uiPriority w:val="99"/>
    <w:qFormat/>
    <w:rsid w:val="005C0D3E"/>
    <w:pPr>
      <w:numPr>
        <w:ilvl w:val="2"/>
        <w:numId w:val="4"/>
      </w:numPr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Styl2Char">
    <w:name w:val="Styl2 Char"/>
    <w:basedOn w:val="Standardnpsmoodstavce"/>
    <w:link w:val="Styl2"/>
    <w:locked/>
    <w:rsid w:val="005C0D3E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5C0D3E"/>
    <w:pPr>
      <w:numPr>
        <w:ilvl w:val="3"/>
        <w:numId w:val="4"/>
      </w:numPr>
      <w:spacing w:after="0" w:line="276" w:lineRule="auto"/>
      <w:jc w:val="both"/>
    </w:pPr>
    <w:rPr>
      <w:rFonts w:ascii="Arial" w:eastAsiaTheme="majorEastAsia" w:hAnsi="Arial" w:cs="Arial"/>
      <w:bCs/>
    </w:rPr>
  </w:style>
  <w:style w:type="paragraph" w:customStyle="1" w:styleId="Nadpisrove2">
    <w:name w:val="Nadpis úroveň 2"/>
    <w:basedOn w:val="Nadpis2"/>
    <w:next w:val="Styl2"/>
    <w:uiPriority w:val="99"/>
    <w:qFormat/>
    <w:rsid w:val="005C0D3E"/>
    <w:pPr>
      <w:keepLines w:val="0"/>
      <w:numPr>
        <w:ilvl w:val="1"/>
        <w:numId w:val="4"/>
      </w:numPr>
      <w:tabs>
        <w:tab w:val="num" w:pos="360"/>
      </w:tabs>
      <w:spacing w:before="240" w:after="120" w:line="276" w:lineRule="auto"/>
      <w:ind w:left="0" w:firstLine="0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paragraph" w:customStyle="1" w:styleId="Nadpisedit">
    <w:name w:val="Nadpis_edit"/>
    <w:basedOn w:val="Nadpis1"/>
    <w:link w:val="NadpiseditChar"/>
    <w:qFormat/>
    <w:rsid w:val="005C0D3E"/>
    <w:pPr>
      <w:numPr>
        <w:numId w:val="0"/>
      </w:numPr>
      <w:spacing w:before="0"/>
      <w:jc w:val="center"/>
    </w:pPr>
  </w:style>
  <w:style w:type="character" w:customStyle="1" w:styleId="NadpiseditChar">
    <w:name w:val="Nadpis_edit Char"/>
    <w:basedOn w:val="Nadpis1Char"/>
    <w:link w:val="Nadpisedit"/>
    <w:rsid w:val="005C0D3E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0D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doplnuchaze">
    <w:name w:val="doplní uchazeč"/>
    <w:basedOn w:val="Normln"/>
    <w:link w:val="doplnuchazeChar"/>
    <w:rsid w:val="005C0D3E"/>
    <w:pPr>
      <w:spacing w:after="120" w:line="280" w:lineRule="exact"/>
      <w:jc w:val="center"/>
    </w:pPr>
    <w:rPr>
      <w:rFonts w:ascii="Calibri" w:hAnsi="Calibri"/>
      <w:b/>
      <w:sz w:val="20"/>
      <w:szCs w:val="20"/>
    </w:rPr>
  </w:style>
  <w:style w:type="character" w:customStyle="1" w:styleId="doplnuchazeChar">
    <w:name w:val="doplní uchazeč Char"/>
    <w:link w:val="doplnuchaze"/>
    <w:locked/>
    <w:rsid w:val="005C0D3E"/>
    <w:rPr>
      <w:rFonts w:ascii="Calibri" w:eastAsia="Times New Roman" w:hAnsi="Calibri" w:cs="Times New Roman"/>
      <w:b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Styl2"/>
    <w:link w:val="Nadpis1Char"/>
    <w:uiPriority w:val="99"/>
    <w:qFormat/>
    <w:rsid w:val="005C0D3E"/>
    <w:pPr>
      <w:keepNext/>
      <w:keepLines/>
      <w:numPr>
        <w:numId w:val="4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0D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basedOn w:val="Normln"/>
    <w:rsid w:val="005316E1"/>
    <w:pPr>
      <w:widowControl w:val="0"/>
      <w:spacing w:line="261" w:lineRule="auto"/>
    </w:pPr>
    <w:rPr>
      <w:noProof/>
      <w:color w:val="000000"/>
      <w:szCs w:val="20"/>
    </w:rPr>
  </w:style>
  <w:style w:type="paragraph" w:customStyle="1" w:styleId="Zkladntextodsazen31">
    <w:name w:val="Základní text odsazený 31"/>
    <w:rsid w:val="005316E1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Odstavecseseznamem">
    <w:name w:val="List Paragraph"/>
    <w:basedOn w:val="Normln"/>
    <w:uiPriority w:val="34"/>
    <w:qFormat/>
    <w:rsid w:val="000C6B52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49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9D3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C0D3E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customStyle="1" w:styleId="Styl2">
    <w:name w:val="Styl2"/>
    <w:basedOn w:val="Bezmezer"/>
    <w:link w:val="Styl2Char"/>
    <w:uiPriority w:val="99"/>
    <w:qFormat/>
    <w:rsid w:val="005C0D3E"/>
    <w:pPr>
      <w:numPr>
        <w:ilvl w:val="2"/>
        <w:numId w:val="4"/>
      </w:numPr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Styl2Char">
    <w:name w:val="Styl2 Char"/>
    <w:basedOn w:val="Standardnpsmoodstavce"/>
    <w:link w:val="Styl2"/>
    <w:locked/>
    <w:rsid w:val="005C0D3E"/>
    <w:rPr>
      <w:rFonts w:ascii="Arial" w:eastAsia="Calibri" w:hAnsi="Arial" w:cs="Arial"/>
      <w:lang w:eastAsia="cs-CZ"/>
    </w:rPr>
  </w:style>
  <w:style w:type="paragraph" w:customStyle="1" w:styleId="Psmena">
    <w:name w:val="Písmena"/>
    <w:qFormat/>
    <w:rsid w:val="005C0D3E"/>
    <w:pPr>
      <w:numPr>
        <w:ilvl w:val="3"/>
        <w:numId w:val="4"/>
      </w:numPr>
      <w:spacing w:after="0" w:line="276" w:lineRule="auto"/>
      <w:jc w:val="both"/>
    </w:pPr>
    <w:rPr>
      <w:rFonts w:ascii="Arial" w:eastAsiaTheme="majorEastAsia" w:hAnsi="Arial" w:cs="Arial"/>
      <w:bCs/>
    </w:rPr>
  </w:style>
  <w:style w:type="paragraph" w:customStyle="1" w:styleId="Nadpisrove2">
    <w:name w:val="Nadpis úroveň 2"/>
    <w:basedOn w:val="Nadpis2"/>
    <w:next w:val="Styl2"/>
    <w:uiPriority w:val="99"/>
    <w:qFormat/>
    <w:rsid w:val="005C0D3E"/>
    <w:pPr>
      <w:keepLines w:val="0"/>
      <w:numPr>
        <w:ilvl w:val="1"/>
        <w:numId w:val="4"/>
      </w:numPr>
      <w:tabs>
        <w:tab w:val="num" w:pos="360"/>
      </w:tabs>
      <w:spacing w:before="240" w:after="120" w:line="276" w:lineRule="auto"/>
      <w:ind w:left="0" w:firstLine="0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paragraph" w:customStyle="1" w:styleId="Nadpisedit">
    <w:name w:val="Nadpis_edit"/>
    <w:basedOn w:val="Nadpis1"/>
    <w:link w:val="NadpiseditChar"/>
    <w:qFormat/>
    <w:rsid w:val="005C0D3E"/>
    <w:pPr>
      <w:numPr>
        <w:numId w:val="0"/>
      </w:numPr>
      <w:spacing w:before="0"/>
      <w:jc w:val="center"/>
    </w:pPr>
  </w:style>
  <w:style w:type="character" w:customStyle="1" w:styleId="NadpiseditChar">
    <w:name w:val="Nadpis_edit Char"/>
    <w:basedOn w:val="Nadpis1Char"/>
    <w:link w:val="Nadpisedit"/>
    <w:rsid w:val="005C0D3E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0D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doplnuchaze">
    <w:name w:val="doplní uchazeč"/>
    <w:basedOn w:val="Normln"/>
    <w:link w:val="doplnuchazeChar"/>
    <w:rsid w:val="005C0D3E"/>
    <w:pPr>
      <w:spacing w:after="120" w:line="280" w:lineRule="exact"/>
      <w:jc w:val="center"/>
    </w:pPr>
    <w:rPr>
      <w:rFonts w:ascii="Calibri" w:hAnsi="Calibri"/>
      <w:b/>
      <w:sz w:val="20"/>
      <w:szCs w:val="20"/>
    </w:rPr>
  </w:style>
  <w:style w:type="character" w:customStyle="1" w:styleId="doplnuchazeChar">
    <w:name w:val="doplní uchazeč Char"/>
    <w:link w:val="doplnuchaze"/>
    <w:locked/>
    <w:rsid w:val="005C0D3E"/>
    <w:rPr>
      <w:rFonts w:ascii="Calibri" w:eastAsia="Times New Roman" w:hAnsi="Calibri" w:cs="Times New Roman"/>
      <w:b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2024-02-07T07:12:00Z</dcterms:created>
  <dcterms:modified xsi:type="dcterms:W3CDTF">2024-02-07T07:39:00Z</dcterms:modified>
</cp:coreProperties>
</file>